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网站安全管理制度"/>
    <w:p>
      <w:pPr>
        <w:pStyle w:val="Heading1"/>
      </w:pPr>
      <w:r>
        <w:rPr>
          <w:rFonts w:hint="eastAsia"/>
        </w:rPr>
        <w:t xml:space="preserve">网站安全管理制度</w:t>
      </w:r>
    </w:p>
    <w:p>
      <w:pPr>
        <w:pStyle w:val="FirstParagraph"/>
      </w:pPr>
      <w:r>
        <w:rPr>
          <w:rFonts w:hint="eastAsia"/>
          <w:b/>
          <w:bCs/>
        </w:rPr>
        <w:t xml:space="preserve">主办单位</w:t>
      </w:r>
      <w:r>
        <w:rPr>
          <w:rFonts w:hint="eastAsia"/>
        </w:rPr>
        <w:t xml:space="preserve">：山西爱思乐知教育咨询有限公司</w:t>
      </w:r>
      <w:r>
        <w:t xml:space="preserve"> </w:t>
      </w:r>
      <w:r>
        <w:rPr>
          <w:rFonts w:hint="eastAsia"/>
          <w:b/>
          <w:bCs/>
        </w:rPr>
        <w:t xml:space="preserve">网站名称</w:t>
      </w:r>
      <w:r>
        <w:rPr>
          <w:rFonts w:hint="eastAsia"/>
        </w:rPr>
        <w:t xml:space="preserve">：爱思乐知生态幼儿园官网（ICEE</w:t>
      </w:r>
      <w:r>
        <w:t xml:space="preserve"> </w:t>
      </w:r>
      <w:r>
        <w:rPr>
          <w:rFonts w:hint="eastAsia"/>
        </w:rPr>
        <w:t xml:space="preserve">Kindergarten）</w:t>
      </w:r>
      <w:r>
        <w:t xml:space="preserve"> </w:t>
      </w:r>
      <w:r>
        <w:rPr>
          <w:rFonts w:hint="eastAsia"/>
          <w:b/>
          <w:bCs/>
        </w:rPr>
        <w:t xml:space="preserve">网站域名</w:t>
      </w:r>
      <w:r>
        <w:rPr>
          <w:rFonts w:hint="eastAsia"/>
        </w:rPr>
        <w:t xml:space="preserve">：[待填写]</w:t>
      </w:r>
      <w:r>
        <w:t xml:space="preserve"> </w:t>
      </w:r>
      <w:r>
        <w:rPr>
          <w:b/>
          <w:bCs/>
        </w:rPr>
        <w:t xml:space="preserve">ICP </w:t>
      </w:r>
      <w:r>
        <w:rPr>
          <w:rFonts w:hint="eastAsia"/>
          <w:b/>
          <w:bCs/>
        </w:rPr>
        <w:t xml:space="preserve">备案号</w:t>
      </w:r>
      <w:r>
        <w:rPr>
          <w:rFonts w:hint="eastAsia"/>
        </w:rPr>
        <w:t xml:space="preserve">：晋ICP备2025054298号</w:t>
      </w:r>
      <w:r>
        <w:t xml:space="preserve"> </w:t>
      </w:r>
      <w:r>
        <w:rPr>
          <w:rFonts w:hint="eastAsia"/>
          <w:b/>
          <w:bCs/>
        </w:rPr>
        <w:t xml:space="preserve">网站负责人</w:t>
      </w:r>
      <w:r>
        <w:rPr>
          <w:rFonts w:hint="eastAsia"/>
        </w:rPr>
        <w:t xml:space="preserve">：[待填写，建议填园长本人或经法人书面授权的指定员工]</w:t>
      </w:r>
      <w:r>
        <w:t xml:space="preserve"> </w:t>
      </w:r>
      <w:r>
        <w:rPr>
          <w:rFonts w:hint="eastAsia"/>
          <w:b/>
          <w:bCs/>
        </w:rPr>
        <w:t xml:space="preserve">联系电话</w:t>
      </w:r>
      <w:r>
        <w:rPr>
          <w:rFonts w:hint="eastAsia"/>
        </w:rPr>
        <w:t xml:space="preserve">：[待填写]</w:t>
      </w:r>
      <w:r>
        <w:t xml:space="preserve"> </w:t>
      </w:r>
      <w:r>
        <w:rPr>
          <w:rFonts w:hint="eastAsia"/>
          <w:b/>
          <w:bCs/>
        </w:rPr>
        <w:t xml:space="preserve">制定日期</w:t>
      </w:r>
      <w:r>
        <w:rPr>
          <w:rFonts w:hint="eastAsia"/>
        </w:rPr>
        <w:t xml:space="preserve">：2026</w:t>
      </w:r>
      <w:r>
        <w:t xml:space="preserve"> </w:t>
      </w:r>
      <w:r>
        <w:rPr>
          <w:rFonts w:hint="eastAsia"/>
        </w:rPr>
        <w:t xml:space="preserve">年</w:t>
      </w:r>
      <w:r>
        <w:t xml:space="preserve"> 6 </w:t>
      </w:r>
      <w:r>
        <w:rPr>
          <w:rFonts w:hint="eastAsia"/>
        </w:rPr>
        <w:t xml:space="preserve">月</w:t>
      </w:r>
      <w:r>
        <w:t xml:space="preserve"> 15 </w:t>
      </w:r>
      <w:r>
        <w:rPr>
          <w:rFonts w:hint="eastAsia"/>
        </w:rPr>
        <w:t xml:space="preserve">日</w:t>
      </w:r>
      <w:r>
        <w:t xml:space="preserve"> </w:t>
      </w:r>
      <w:r>
        <w:rPr>
          <w:rFonts w:hint="eastAsia"/>
          <w:b/>
          <w:bCs/>
        </w:rPr>
        <w:t xml:space="preserve">生效日期</w:t>
      </w:r>
      <w:r>
        <w:rPr>
          <w:rFonts w:hint="eastAsia"/>
        </w:rPr>
        <w:t xml:space="preserve">：自公司盖章之日起施行</w:t>
      </w:r>
    </w:p>
    <w:p>
      <w:r>
        <w:pict>
          <v:rect style="width:0;height:1.5pt" o:hralign="center" o:hrstd="t" o:hr="t"/>
        </w:pict>
      </w:r>
    </w:p>
    <w:bookmarkStart w:id="9" w:name="第一章-总则"/>
    <w:p>
      <w:pPr>
        <w:pStyle w:val="Heading2"/>
      </w:pPr>
      <w:r>
        <w:rPr>
          <w:rFonts w:hint="eastAsia"/>
        </w:rPr>
        <w:t xml:space="preserve">第一章</w:t>
      </w:r>
      <w:r>
        <w:t xml:space="preserve"> </w:t>
      </w:r>
      <w:r>
        <w:rPr>
          <w:rFonts w:hint="eastAsia"/>
        </w:rPr>
        <w:t xml:space="preserve">总则</w:t>
      </w:r>
    </w:p>
    <w:p>
      <w:pPr>
        <w:pStyle w:val="FirstParagraph"/>
      </w:pPr>
      <w:r>
        <w:rPr>
          <w:rFonts w:hint="eastAsia"/>
          <w:b/>
          <w:bCs/>
        </w:rPr>
        <w:t xml:space="preserve">第一条</w:t>
      </w:r>
      <w:r>
        <w:t xml:space="preserve"> </w:t>
      </w:r>
      <w:r>
        <w:rPr>
          <w:rFonts w:hint="eastAsia"/>
        </w:rPr>
        <w:t xml:space="preserve">为加强本公司网站的安全管理，落实《中华人民共和国网络安全法》《中华人民共和国数据安全法》《中华人民共和国个人信息保护法》《互联网信息服务管理办法》《计算机信息网络国际联网安全保护管理办法》《儿童个人信息网络保护规定》及《未成年人保护法》的有关规定，结合本网站涉及未成年人（幼儿）及家长信息的业务特性，特制定本制度。</w:t>
      </w:r>
    </w:p>
    <w:p>
      <w:pPr>
        <w:pStyle w:val="BodyText"/>
      </w:pPr>
      <w:r>
        <w:rPr>
          <w:rFonts w:hint="eastAsia"/>
          <w:b/>
          <w:bCs/>
        </w:rPr>
        <w:t xml:space="preserve">第二条</w:t>
      </w:r>
      <w:r>
        <w:t xml:space="preserve"> </w:t>
      </w:r>
      <w:r>
        <w:rPr>
          <w:rFonts w:hint="eastAsia"/>
        </w:rPr>
        <w:t xml:space="preserve">本制度适用于本公司全体员工、外包技术服务商及任何接触网站后台或网站数据的人员。</w:t>
      </w:r>
    </w:p>
    <w:p>
      <w:pPr>
        <w:pStyle w:val="BodyText"/>
      </w:pPr>
      <w:r>
        <w:rPr>
          <w:rFonts w:hint="eastAsia"/>
          <w:b/>
          <w:bCs/>
        </w:rPr>
        <w:t xml:space="preserve">第三条</w:t>
      </w:r>
      <w:r>
        <w:t xml:space="preserve"> </w:t>
      </w:r>
      <w:r>
        <w:rPr>
          <w:rFonts w:hint="eastAsia"/>
        </w:rPr>
        <w:t xml:space="preserve">网站安全管理工作由网站负责人统筹，法定代表人承担首要责任。</w:t>
      </w:r>
    </w:p>
    <w:p>
      <w:r>
        <w:pict>
          <v:rect style="width:0;height:1.5pt" o:hralign="center" o:hrstd="t" o:hr="t"/>
        </w:pict>
      </w:r>
    </w:p>
    <w:bookmarkEnd w:id="9"/>
    <w:bookmarkStart w:id="10" w:name="第二章-信息发布审核制度"/>
    <w:p>
      <w:pPr>
        <w:pStyle w:val="Heading2"/>
      </w:pPr>
      <w:r>
        <w:rPr>
          <w:rFonts w:hint="eastAsia"/>
        </w:rPr>
        <w:t xml:space="preserve">第二章</w:t>
      </w:r>
      <w:r>
        <w:t xml:space="preserve"> </w:t>
      </w:r>
      <w:r>
        <w:rPr>
          <w:rFonts w:hint="eastAsia"/>
        </w:rPr>
        <w:t xml:space="preserve">信息发布审核制度</w:t>
      </w:r>
    </w:p>
    <w:p>
      <w:pPr>
        <w:pStyle w:val="FirstParagraph"/>
      </w:pPr>
      <w:r>
        <w:rPr>
          <w:rFonts w:hint="eastAsia"/>
          <w:b/>
          <w:bCs/>
        </w:rPr>
        <w:t xml:space="preserve">第四条</w:t>
      </w:r>
      <w:r>
        <w:t xml:space="preserve"> </w:t>
      </w:r>
      <w:r>
        <w:rPr>
          <w:rFonts w:hint="eastAsia"/>
        </w:rPr>
        <w:t xml:space="preserve">网站所有公开发布的信息（含图文、视频、家长评价、活动照片等）实行</w:t>
      </w:r>
      <w:r>
        <w:rPr>
          <w:rFonts w:hint="eastAsia"/>
          <w:b/>
          <w:bCs/>
        </w:rPr>
        <w:t xml:space="preserve">「双审制」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初审</w:t>
      </w:r>
      <w:r>
        <w:rPr>
          <w:rFonts w:hint="eastAsia"/>
        </w:rPr>
        <w:t xml:space="preserve">：由内容编辑（教师或运营人员）撰稿后自查，确认无违法、违规、虚假宣传、误导性内容；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终审</w:t>
      </w:r>
      <w:r>
        <w:rPr>
          <w:rFonts w:hint="eastAsia"/>
        </w:rPr>
        <w:t xml:space="preserve">：由网站负责人或其书面授权人逐条审核后方可发布。</w:t>
      </w:r>
    </w:p>
    <w:p>
      <w:pPr>
        <w:pStyle w:val="FirstParagraph"/>
      </w:pPr>
      <w:r>
        <w:rPr>
          <w:rFonts w:hint="eastAsia"/>
          <w:b/>
          <w:bCs/>
        </w:rPr>
        <w:t xml:space="preserve">第五条</w:t>
      </w:r>
      <w:r>
        <w:t xml:space="preserve"> </w:t>
      </w:r>
      <w:r>
        <w:rPr>
          <w:rFonts w:hint="eastAsia"/>
        </w:rPr>
        <w:t xml:space="preserve">涉及在园儿童</w:t>
      </w:r>
      <w:r>
        <w:rPr>
          <w:rFonts w:hint="eastAsia"/>
          <w:b/>
          <w:bCs/>
        </w:rPr>
        <w:t xml:space="preserve">肖像、姓名、班级、就读经历</w:t>
      </w:r>
      <w:r>
        <w:rPr>
          <w:rFonts w:hint="eastAsia"/>
        </w:rPr>
        <w:t xml:space="preserve">等个人信息的，必须事先取得监护人书面授权（《肖像与信息授权书》存档备查），不得脱敏不全直接公开。</w:t>
      </w:r>
    </w:p>
    <w:p>
      <w:pPr>
        <w:pStyle w:val="BodyText"/>
      </w:pPr>
      <w:r>
        <w:rPr>
          <w:rFonts w:hint="eastAsia"/>
          <w:b/>
          <w:bCs/>
        </w:rPr>
        <w:t xml:space="preserve">第六条</w:t>
      </w:r>
      <w:r>
        <w:t xml:space="preserve"> </w:t>
      </w:r>
      <w:r>
        <w:rPr>
          <w:rFonts w:hint="eastAsia"/>
        </w:rPr>
        <w:t xml:space="preserve">严禁发布以下内容：</w:t>
      </w:r>
      <w:r>
        <w:t xml:space="preserve"> </w:t>
      </w:r>
      <w:r>
        <w:t xml:space="preserve">- </w:t>
      </w:r>
      <w:r>
        <w:rPr>
          <w:rFonts w:hint="eastAsia"/>
        </w:rPr>
        <w:t xml:space="preserve">含有反对宪法所确定的基本原则的；</w:t>
      </w:r>
      <w:r>
        <w:t xml:space="preserve"> </w:t>
      </w:r>
      <w:r>
        <w:t xml:space="preserve">- </w:t>
      </w:r>
      <w:r>
        <w:rPr>
          <w:rFonts w:hint="eastAsia"/>
        </w:rPr>
        <w:t xml:space="preserve">危害国家安全、泄露国家秘密的；</w:t>
      </w:r>
      <w:r>
        <w:t xml:space="preserve"> </w:t>
      </w:r>
      <w:r>
        <w:t xml:space="preserve">- </w:t>
      </w:r>
      <w:r>
        <w:rPr>
          <w:rFonts w:hint="eastAsia"/>
        </w:rPr>
        <w:t xml:space="preserve">损害国家荣誉和利益的；</w:t>
      </w:r>
      <w:r>
        <w:t xml:space="preserve"> </w:t>
      </w:r>
      <w:r>
        <w:t xml:space="preserve">- </w:t>
      </w:r>
      <w:r>
        <w:rPr>
          <w:rFonts w:hint="eastAsia"/>
        </w:rPr>
        <w:t xml:space="preserve">煽动民族仇恨、民族歧视的；</w:t>
      </w:r>
      <w:r>
        <w:t xml:space="preserve"> </w:t>
      </w:r>
      <w:r>
        <w:t xml:space="preserve">- </w:t>
      </w:r>
      <w:r>
        <w:rPr>
          <w:rFonts w:hint="eastAsia"/>
        </w:rPr>
        <w:t xml:space="preserve">散布谣言、扰乱社会秩序的；</w:t>
      </w:r>
      <w:r>
        <w:t xml:space="preserve"> </w:t>
      </w:r>
      <w:r>
        <w:t xml:space="preserve">- </w:t>
      </w:r>
      <w:r>
        <w:rPr>
          <w:rFonts w:hint="eastAsia"/>
        </w:rPr>
        <w:t xml:space="preserve">宣扬邪教、封建迷信的；</w:t>
      </w:r>
      <w:r>
        <w:t xml:space="preserve"> </w:t>
      </w:r>
      <w:r>
        <w:t xml:space="preserve">- </w:t>
      </w:r>
      <w:r>
        <w:rPr>
          <w:rFonts w:hint="eastAsia"/>
        </w:rPr>
        <w:t xml:space="preserve">含有色情、暴力、赌博、恐怖内容的；</w:t>
      </w:r>
      <w:r>
        <w:t xml:space="preserve"> </w:t>
      </w:r>
      <w:r>
        <w:t xml:space="preserve">- </w:t>
      </w:r>
      <w:r>
        <w:rPr>
          <w:rFonts w:hint="eastAsia"/>
        </w:rPr>
        <w:t xml:space="preserve">侵犯他人合法权益的；</w:t>
      </w:r>
      <w:r>
        <w:t xml:space="preserve"> </w:t>
      </w:r>
      <w:r>
        <w:t xml:space="preserve">- </w:t>
      </w:r>
      <w:r>
        <w:rPr>
          <w:rFonts w:hint="eastAsia"/>
        </w:rPr>
        <w:t xml:space="preserve">含有未取得监护人同意的未成年人个人信息的；</w:t>
      </w:r>
      <w:r>
        <w:t xml:space="preserve"> </w:t>
      </w:r>
      <w:r>
        <w:t xml:space="preserve">- </w:t>
      </w:r>
      <w:r>
        <w:rPr>
          <w:rFonts w:hint="eastAsia"/>
        </w:rPr>
        <w:t xml:space="preserve">法律、行政法规禁止的其他内容。</w:t>
      </w:r>
    </w:p>
    <w:p>
      <w:pPr>
        <w:pStyle w:val="BodyText"/>
      </w:pPr>
      <w:r>
        <w:rPr>
          <w:rFonts w:hint="eastAsia"/>
          <w:b/>
          <w:bCs/>
        </w:rPr>
        <w:t xml:space="preserve">第七条</w:t>
      </w:r>
      <w:r>
        <w:t xml:space="preserve"> </w:t>
      </w:r>
      <w:r>
        <w:rPr>
          <w:rFonts w:hint="eastAsia"/>
        </w:rPr>
        <w:t xml:space="preserve">每次发布完成后留痕：记录发布人、审核人、发布时间、发布内容快照，存档不少于</w:t>
      </w:r>
      <w:r>
        <w:t xml:space="preserve"> 1 </w:t>
      </w:r>
      <w:r>
        <w:rPr>
          <w:rFonts w:hint="eastAsia"/>
        </w:rPr>
        <w:t xml:space="preserve">年。</w:t>
      </w:r>
    </w:p>
    <w:p>
      <w:r>
        <w:pict>
          <v:rect style="width:0;height:1.5pt" o:hralign="center" o:hrstd="t" o:hr="t"/>
        </w:pict>
      </w:r>
    </w:p>
    <w:bookmarkEnd w:id="10"/>
    <w:bookmarkStart w:id="11" w:name="第三章-用户信息保护制度重点儿童与监护人信息"/>
    <w:p>
      <w:pPr>
        <w:pStyle w:val="Heading2"/>
      </w:pPr>
      <w:r>
        <w:rPr>
          <w:rFonts w:hint="eastAsia"/>
        </w:rPr>
        <w:t xml:space="preserve">第三章</w:t>
      </w:r>
      <w:r>
        <w:t xml:space="preserve"> </w:t>
      </w:r>
      <w:r>
        <w:rPr>
          <w:rFonts w:hint="eastAsia"/>
        </w:rPr>
        <w:t xml:space="preserve">用户信息保护制度（重点：儿童与监护人信息）</w:t>
      </w:r>
    </w:p>
    <w:p>
      <w:pPr>
        <w:pStyle w:val="FirstParagraph"/>
      </w:pPr>
      <w:r>
        <w:rPr>
          <w:rFonts w:hint="eastAsia"/>
          <w:b/>
          <w:bCs/>
        </w:rPr>
        <w:t xml:space="preserve">第八条</w:t>
      </w:r>
      <w:r>
        <w:t xml:space="preserve"> </w:t>
      </w:r>
      <w:r>
        <w:rPr>
          <w:rFonts w:hint="eastAsia"/>
        </w:rPr>
        <w:t xml:space="preserve">本网站收集的个人信息仅限：</w:t>
      </w:r>
      <w:r>
        <w:t xml:space="preserve"> </w:t>
      </w:r>
      <w:r>
        <w:t xml:space="preserve">- </w:t>
      </w:r>
      <w:r>
        <w:rPr>
          <w:rFonts w:hint="eastAsia"/>
        </w:rPr>
        <w:t xml:space="preserve">探园</w:t>
      </w:r>
      <w:r>
        <w:t xml:space="preserve"> / </w:t>
      </w:r>
      <w:r>
        <w:rPr>
          <w:rFonts w:hint="eastAsia"/>
        </w:rPr>
        <w:t xml:space="preserve">报名</w:t>
      </w:r>
      <w:r>
        <w:t xml:space="preserve"> / </w:t>
      </w:r>
      <w:r>
        <w:rPr>
          <w:rFonts w:hint="eastAsia"/>
        </w:rPr>
        <w:t xml:space="preserve">咨询场景下监护人主动填写的姓名、手机号、孩子年龄、来访意向；</w:t>
      </w:r>
      <w:r>
        <w:t xml:space="preserve"> </w:t>
      </w:r>
      <w:r>
        <w:t xml:space="preserve">- </w:t>
      </w:r>
      <w:r>
        <w:rPr>
          <w:rFonts w:hint="eastAsia"/>
        </w:rPr>
        <w:t xml:space="preserve">必要时收集的孩子姓名（不含身份证号）。</w:t>
      </w:r>
    </w:p>
    <w:p>
      <w:pPr>
        <w:pStyle w:val="BodyText"/>
      </w:pPr>
      <w:r>
        <w:rPr>
          <w:rFonts w:hint="eastAsia"/>
        </w:rPr>
        <w:t xml:space="preserve">不收集与上述业务无关的其他信息。</w:t>
      </w:r>
    </w:p>
    <w:p>
      <w:pPr>
        <w:pStyle w:val="BodyText"/>
      </w:pPr>
      <w:r>
        <w:rPr>
          <w:rFonts w:hint="eastAsia"/>
          <w:b/>
          <w:bCs/>
        </w:rPr>
        <w:t xml:space="preserve">第九条</w:t>
      </w:r>
      <w:r>
        <w:t xml:space="preserve"> </w:t>
      </w:r>
      <w:r>
        <w:rPr>
          <w:rFonts w:hint="eastAsia"/>
          <w:b/>
          <w:bCs/>
        </w:rPr>
        <w:t xml:space="preserve">儿童个人信息特别保护</w:t>
      </w:r>
      <w:r>
        <w:rPr>
          <w:rFonts w:hint="eastAsia"/>
        </w:rPr>
        <w:t xml:space="preserve">（依据《儿童个人信息网络保护规定》）：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收集</w:t>
      </w:r>
      <w:r>
        <w:t xml:space="preserve"> 14 </w:t>
      </w:r>
      <w:r>
        <w:rPr>
          <w:rFonts w:hint="eastAsia"/>
        </w:rPr>
        <w:t xml:space="preserve">周岁以下儿童信息前，必须取得其监护人</w:t>
      </w:r>
      <w:r>
        <w:rPr>
          <w:rFonts w:hint="eastAsia"/>
          <w:b/>
          <w:bCs/>
        </w:rPr>
        <w:t xml:space="preserve">明示同意</w:t>
      </w:r>
      <w:r>
        <w:rPr>
          <w:rFonts w:hint="eastAsia"/>
        </w:rPr>
        <w:t xml:space="preserve">，并以醒目方式告知收集目的、方式、范围；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儿童个人信息采取</w:t>
      </w:r>
      <w:r>
        <w:rPr>
          <w:rFonts w:hint="eastAsia"/>
          <w:b/>
          <w:bCs/>
        </w:rPr>
        <w:t xml:space="preserve">最小够用</w:t>
      </w:r>
      <w:r>
        <w:rPr>
          <w:rFonts w:hint="eastAsia"/>
        </w:rPr>
        <w:t xml:space="preserve">原则，能不收的不收；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儿童信息存储不超过实现业务目的所必需的时间，最长不超过</w:t>
      </w:r>
      <w:r>
        <w:t xml:space="preserve"> 2 </w:t>
      </w:r>
      <w:r>
        <w:rPr>
          <w:rFonts w:hint="eastAsia"/>
        </w:rPr>
        <w:t xml:space="preserve">年，逾期销毁；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不得通过儿童信息进行用户画像、推送商业广告或对外共享。</w:t>
      </w:r>
    </w:p>
    <w:p>
      <w:pPr>
        <w:pStyle w:val="FirstParagraph"/>
      </w:pPr>
      <w:r>
        <w:rPr>
          <w:rFonts w:hint="eastAsia"/>
          <w:b/>
          <w:bCs/>
        </w:rPr>
        <w:t xml:space="preserve">第十条</w:t>
      </w:r>
      <w:r>
        <w:t xml:space="preserve"> </w:t>
      </w:r>
      <w:r>
        <w:rPr>
          <w:rFonts w:hint="eastAsia"/>
        </w:rPr>
        <w:t xml:space="preserve">个人信息存储采取以下技术措施：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数据库设置访问权限分级，仅授权人员可读；</w:t>
      </w:r>
      <w:r>
        <w:t xml:space="preserve"> </w:t>
      </w:r>
      <w:r>
        <w:t xml:space="preserve">- </w:t>
      </w:r>
      <w:r>
        <w:rPr>
          <w:rFonts w:hint="eastAsia"/>
        </w:rPr>
        <w:t xml:space="preserve">涉及手机号等敏感字段，导出时脱敏处理（如</w:t>
      </w:r>
      <w:r>
        <w:t xml:space="preserve"> </w:t>
      </w:r>
      <w:r>
        <w:rPr>
          <w:rFonts w:hint="eastAsia"/>
        </w:rPr>
        <w:t xml:space="preserve">138****1234）；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数据传输使用</w:t>
      </w:r>
      <w:r>
        <w:t xml:space="preserve"> HTTPS </w:t>
      </w:r>
      <w:r>
        <w:rPr>
          <w:rFonts w:hint="eastAsia"/>
        </w:rPr>
        <w:t xml:space="preserve">加密；</w:t>
      </w:r>
      <w:r>
        <w:t xml:space="preserve"> </w:t>
      </w:r>
      <w:r>
        <w:t xml:space="preserve">- </w:t>
      </w:r>
      <w:r>
        <w:rPr>
          <w:rFonts w:hint="eastAsia"/>
        </w:rPr>
        <w:t xml:space="preserve">后台账号实行「一人一号」，禁止共享，定期更换密码（≥3</w:t>
      </w:r>
      <w:r>
        <w:t xml:space="preserve"> </w:t>
      </w:r>
      <w:r>
        <w:rPr>
          <w:rFonts w:hint="eastAsia"/>
        </w:rPr>
        <w:t xml:space="preserve">个月一次）。</w:t>
      </w:r>
    </w:p>
    <w:p>
      <w:pPr>
        <w:pStyle w:val="BodyText"/>
      </w:pPr>
      <w:r>
        <w:rPr>
          <w:rFonts w:hint="eastAsia"/>
          <w:b/>
          <w:bCs/>
        </w:rPr>
        <w:t xml:space="preserve">第十一条</w:t>
      </w:r>
      <w:r>
        <w:t xml:space="preserve"> </w:t>
      </w:r>
      <w:r>
        <w:rPr>
          <w:rFonts w:hint="eastAsia"/>
        </w:rPr>
        <w:t xml:space="preserve">离职员工</w:t>
      </w:r>
      <w:r>
        <w:t xml:space="preserve"> 24 </w:t>
      </w:r>
      <w:r>
        <w:rPr>
          <w:rFonts w:hint="eastAsia"/>
        </w:rPr>
        <w:t xml:space="preserve">小时内回收其全部账号权限与数据访问凭证。</w:t>
      </w:r>
    </w:p>
    <w:p>
      <w:r>
        <w:pict>
          <v:rect style="width:0;height:1.5pt" o:hralign="center" o:hrstd="t" o:hr="t"/>
        </w:pict>
      </w:r>
    </w:p>
    <w:bookmarkEnd w:id="11"/>
    <w:bookmarkStart w:id="12" w:name="第四章-网络安全应急预案"/>
    <w:p>
      <w:pPr>
        <w:pStyle w:val="Heading2"/>
      </w:pPr>
      <w:r>
        <w:rPr>
          <w:rFonts w:hint="eastAsia"/>
        </w:rPr>
        <w:t xml:space="preserve">第四章</w:t>
      </w:r>
      <w:r>
        <w:t xml:space="preserve"> </w:t>
      </w:r>
      <w:r>
        <w:rPr>
          <w:rFonts w:hint="eastAsia"/>
        </w:rPr>
        <w:t xml:space="preserve">网络安全应急预案</w:t>
      </w:r>
    </w:p>
    <w:p>
      <w:pPr>
        <w:pStyle w:val="FirstParagraph"/>
      </w:pPr>
      <w:r>
        <w:rPr>
          <w:rFonts w:hint="eastAsia"/>
          <w:b/>
          <w:bCs/>
        </w:rPr>
        <w:t xml:space="preserve">第十二条</w:t>
      </w:r>
      <w:r>
        <w:t xml:space="preserve"> </w:t>
      </w:r>
      <w:r>
        <w:rPr>
          <w:rFonts w:hint="eastAsia"/>
        </w:rPr>
        <w:t xml:space="preserve">网络安全事件分为四级：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级别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响应时间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Ⅰ </w:t>
            </w:r>
            <w:r>
              <w:rPr>
                <w:rFonts w:hint="eastAsia"/>
              </w:rPr>
              <w:t xml:space="preserve">级（特别重大）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大规模个人信息泄露、网站长期瘫痪、被用作违法工具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立即响应，2</w:t>
            </w:r>
            <w:r>
              <w:t xml:space="preserve"> </w:t>
            </w:r>
            <w:r>
              <w:rPr>
                <w:rFonts w:hint="eastAsia"/>
              </w:rPr>
              <w:t xml:space="preserve">小时内报公安</w:t>
            </w:r>
          </w:p>
        </w:tc>
      </w:tr>
      <w:tr>
        <w:tc>
          <w:tcPr/>
          <w:p>
            <w:pPr>
              <w:pStyle w:val="Compact"/>
            </w:pPr>
            <w:r>
              <w:t xml:space="preserve">Ⅱ </w:t>
            </w:r>
            <w:r>
              <w:rPr>
                <w:rFonts w:hint="eastAsia"/>
              </w:rPr>
              <w:t xml:space="preserve">级（重大）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网站首页被篡改、关键数据丢失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小时内响应</w:t>
            </w:r>
          </w:p>
        </w:tc>
      </w:tr>
      <w:tr>
        <w:tc>
          <w:tcPr/>
          <w:p>
            <w:pPr>
              <w:pStyle w:val="Compact"/>
            </w:pPr>
            <w:r>
              <w:t xml:space="preserve">Ⅲ </w:t>
            </w:r>
            <w:r>
              <w:rPr>
                <w:rFonts w:hint="eastAsia"/>
              </w:rPr>
              <w:t xml:space="preserve">级（较大）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部分页面被攻击、服务短暂中断</w:t>
            </w:r>
          </w:p>
        </w:tc>
        <w:tc>
          <w:tcPr/>
          <w:p>
            <w:pPr>
              <w:pStyle w:val="Compact"/>
            </w:pPr>
            <w:r>
              <w:t xml:space="preserve">24 </w:t>
            </w:r>
            <w:r>
              <w:rPr>
                <w:rFonts w:hint="eastAsia"/>
              </w:rPr>
              <w:t xml:space="preserve">小时内响应</w:t>
            </w:r>
          </w:p>
        </w:tc>
      </w:tr>
      <w:tr>
        <w:tc>
          <w:tcPr/>
          <w:p>
            <w:pPr>
              <w:pStyle w:val="Compact"/>
            </w:pPr>
            <w:r>
              <w:t xml:space="preserve">Ⅳ </w:t>
            </w:r>
            <w:r>
              <w:rPr>
                <w:rFonts w:hint="eastAsia"/>
              </w:rPr>
              <w:t xml:space="preserve">级（一般）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单点故障、轻微脆弱性发现</w:t>
            </w:r>
          </w:p>
        </w:tc>
        <w:tc>
          <w:tcPr/>
          <w:p>
            <w:pPr>
              <w:pStyle w:val="Compact"/>
            </w:pPr>
            <w:r>
              <w:t xml:space="preserve">48 </w:t>
            </w:r>
            <w:r>
              <w:rPr>
                <w:rFonts w:hint="eastAsia"/>
              </w:rPr>
              <w:t xml:space="preserve">小时内修复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第十三条</w:t>
      </w:r>
      <w:r>
        <w:t xml:space="preserve"> </w:t>
      </w:r>
      <w:r>
        <w:rPr>
          <w:rFonts w:hint="eastAsia"/>
        </w:rPr>
        <w:t xml:space="preserve">应急响应流程：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发现</w:t>
      </w:r>
      <w:r>
        <w:rPr>
          <w:rFonts w:hint="eastAsia"/>
        </w:rPr>
        <w:t xml:space="preserve">：任何员工发现异常须立即报告网站负责人；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断网</w:t>
      </w:r>
      <w:r>
        <w:rPr>
          <w:rFonts w:hint="eastAsia"/>
        </w:rPr>
        <w:t xml:space="preserve">：必要时立即下线网站，防止扩散；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取证</w:t>
      </w:r>
      <w:r>
        <w:rPr>
          <w:rFonts w:hint="eastAsia"/>
        </w:rPr>
        <w:t xml:space="preserve">：保留日志、截屏、攻击载荷等证据；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修复</w:t>
      </w:r>
      <w:r>
        <w:rPr>
          <w:rFonts w:hint="eastAsia"/>
        </w:rPr>
        <w:t xml:space="preserve">：技术人员定位漏洞、修复、上线前完整测试；</w:t>
      </w:r>
      <w:r>
        <w:t xml:space="preserve"> </w:t>
      </w:r>
      <w:r>
        <w:t xml:space="preserve">5.</w:t>
      </w:r>
      <w:r>
        <w:t xml:space="preserve"> </w:t>
      </w:r>
      <w:r>
        <w:rPr>
          <w:rFonts w:hint="eastAsia"/>
          <w:b/>
          <w:bCs/>
        </w:rPr>
        <w:t xml:space="preserve">报告</w:t>
      </w:r>
      <w:r>
        <w:rPr>
          <w:rFonts w:hint="eastAsia"/>
        </w:rPr>
        <w:t xml:space="preserve">：Ⅰ</w:t>
      </w:r>
      <w:r>
        <w:t xml:space="preserve"> / Ⅱ </w:t>
      </w:r>
      <w:r>
        <w:rPr>
          <w:rFonts w:hint="eastAsia"/>
        </w:rPr>
        <w:t xml:space="preserve">级事件</w:t>
      </w:r>
      <w:r>
        <w:t xml:space="preserve"> 2 </w:t>
      </w:r>
      <w:r>
        <w:rPr>
          <w:rFonts w:hint="eastAsia"/>
        </w:rPr>
        <w:t xml:space="preserve">小时</w:t>
      </w:r>
      <w:r>
        <w:t xml:space="preserve"> / 4 </w:t>
      </w:r>
      <w:r>
        <w:rPr>
          <w:rFonts w:hint="eastAsia"/>
        </w:rPr>
        <w:t xml:space="preserve">小时内分别报太原市公安局小店分局网安大队（电话：[待填属地网安电话]）；</w:t>
      </w:r>
      <w:r>
        <w:t xml:space="preserve"> </w:t>
      </w:r>
      <w:r>
        <w:t xml:space="preserve">6.</w:t>
      </w:r>
      <w:r>
        <w:t xml:space="preserve"> </w:t>
      </w:r>
      <w:r>
        <w:rPr>
          <w:rFonts w:hint="eastAsia"/>
          <w:b/>
          <w:bCs/>
        </w:rPr>
        <w:t xml:space="preserve">复盘</w:t>
      </w:r>
      <w:r>
        <w:rPr>
          <w:rFonts w:hint="eastAsia"/>
        </w:rPr>
        <w:t xml:space="preserve">：事后</w:t>
      </w:r>
      <w:r>
        <w:t xml:space="preserve"> 7 </w:t>
      </w:r>
      <w:r>
        <w:rPr>
          <w:rFonts w:hint="eastAsia"/>
        </w:rPr>
        <w:t xml:space="preserve">日内出具书面复盘报告并整改。</w:t>
      </w:r>
    </w:p>
    <w:p>
      <w:pPr>
        <w:pStyle w:val="BodyText"/>
      </w:pPr>
      <w:r>
        <w:rPr>
          <w:rFonts w:hint="eastAsia"/>
          <w:b/>
          <w:bCs/>
        </w:rPr>
        <w:t xml:space="preserve">第十四条</w:t>
      </w:r>
      <w:r>
        <w:t xml:space="preserve"> </w:t>
      </w:r>
      <w:r>
        <w:rPr>
          <w:rFonts w:hint="eastAsia"/>
        </w:rPr>
        <w:t xml:space="preserve">应急预案每年至少演练一次，记录留档。</w:t>
      </w:r>
    </w:p>
    <w:p>
      <w:r>
        <w:pict>
          <v:rect style="width:0;height:1.5pt" o:hralign="center" o:hrstd="t" o:hr="t"/>
        </w:pict>
      </w:r>
    </w:p>
    <w:bookmarkEnd w:id="12"/>
    <w:bookmarkStart w:id="13" w:name="第五章-公共信息巡查制度"/>
    <w:p>
      <w:pPr>
        <w:pStyle w:val="Heading2"/>
      </w:pPr>
      <w:r>
        <w:rPr>
          <w:rFonts w:hint="eastAsia"/>
        </w:rPr>
        <w:t xml:space="preserve">第五章</w:t>
      </w:r>
      <w:r>
        <w:t xml:space="preserve"> </w:t>
      </w:r>
      <w:r>
        <w:rPr>
          <w:rFonts w:hint="eastAsia"/>
        </w:rPr>
        <w:t xml:space="preserve">公共信息巡查制度</w:t>
      </w:r>
    </w:p>
    <w:p>
      <w:pPr>
        <w:pStyle w:val="FirstParagraph"/>
      </w:pPr>
      <w:r>
        <w:rPr>
          <w:rFonts w:hint="eastAsia"/>
          <w:b/>
          <w:bCs/>
        </w:rPr>
        <w:t xml:space="preserve">第十五条</w:t>
      </w:r>
      <w:r>
        <w:t xml:space="preserve"> </w:t>
      </w:r>
      <w:r>
        <w:rPr>
          <w:rFonts w:hint="eastAsia"/>
        </w:rPr>
        <w:t xml:space="preserve">网站负责人或指定专员每日对网站全部公开内容进行</w:t>
      </w:r>
      <w:r>
        <w:rPr>
          <w:b/>
          <w:bCs/>
        </w:rPr>
        <w:t xml:space="preserve">1 </w:t>
      </w:r>
      <w:r>
        <w:rPr>
          <w:rFonts w:hint="eastAsia"/>
          <w:b/>
          <w:bCs/>
        </w:rPr>
        <w:t xml:space="preserve">次以上</w:t>
      </w:r>
      <w:r>
        <w:rPr>
          <w:rFonts w:hint="eastAsia"/>
        </w:rPr>
        <w:t xml:space="preserve">巡查，重点核查：</w:t>
      </w:r>
      <w:r>
        <w:t xml:space="preserve"> </w:t>
      </w:r>
      <w:r>
        <w:t xml:space="preserve">- </w:t>
      </w:r>
      <w:r>
        <w:rPr>
          <w:rFonts w:hint="eastAsia"/>
        </w:rPr>
        <w:t xml:space="preserve">首页、新闻、活动页是否被篡改；</w:t>
      </w:r>
      <w:r>
        <w:t xml:space="preserve"> </w:t>
      </w:r>
      <w:r>
        <w:t xml:space="preserve">- </w:t>
      </w:r>
      <w:r>
        <w:rPr>
          <w:rFonts w:hint="eastAsia"/>
        </w:rPr>
        <w:t xml:space="preserve">是否出现违法、违规、不当言论；</w:t>
      </w:r>
      <w:r>
        <w:t xml:space="preserve"> </w:t>
      </w:r>
      <w:r>
        <w:t xml:space="preserve">- </w:t>
      </w:r>
      <w:r>
        <w:rPr>
          <w:rFonts w:hint="eastAsia"/>
        </w:rPr>
        <w:t xml:space="preserve">评论</w:t>
      </w:r>
      <w:r>
        <w:t xml:space="preserve"> / </w:t>
      </w:r>
      <w:r>
        <w:rPr>
          <w:rFonts w:hint="eastAsia"/>
        </w:rPr>
        <w:t xml:space="preserve">留言（如开放）有无违法有害信息；</w:t>
      </w:r>
      <w:r>
        <w:t xml:space="preserve"> </w:t>
      </w:r>
      <w:r>
        <w:t xml:space="preserve">- </w:t>
      </w:r>
      <w:r>
        <w:rPr>
          <w:rFonts w:hint="eastAsia"/>
        </w:rPr>
        <w:t xml:space="preserve">链接是否被恶意跳转。</w:t>
      </w:r>
    </w:p>
    <w:p>
      <w:pPr>
        <w:pStyle w:val="BodyText"/>
      </w:pPr>
      <w:r>
        <w:rPr>
          <w:rFonts w:hint="eastAsia"/>
          <w:b/>
          <w:bCs/>
        </w:rPr>
        <w:t xml:space="preserve">第十六条</w:t>
      </w:r>
      <w:r>
        <w:t xml:space="preserve"> </w:t>
      </w:r>
      <w:r>
        <w:rPr>
          <w:rFonts w:hint="eastAsia"/>
        </w:rPr>
        <w:t xml:space="preserve">巡查发现违法有害信息，立即下线</w:t>
      </w:r>
      <w:r>
        <w:t xml:space="preserve"> / </w:t>
      </w:r>
      <w:r>
        <w:rPr>
          <w:rFonts w:hint="eastAsia"/>
        </w:rPr>
        <w:t xml:space="preserve">删除，保留证据，并在</w:t>
      </w:r>
      <w:r>
        <w:t xml:space="preserve"> 24 </w:t>
      </w:r>
      <w:r>
        <w:rPr>
          <w:rFonts w:hint="eastAsia"/>
        </w:rPr>
        <w:t xml:space="preserve">小时内报告太原市公安局小店分局网安大队及相关主管部门。</w:t>
      </w:r>
    </w:p>
    <w:p>
      <w:r>
        <w:pict>
          <v:rect style="width:0;height:1.5pt" o:hralign="center" o:hrstd="t" o:hr="t"/>
        </w:pict>
      </w:r>
    </w:p>
    <w:bookmarkEnd w:id="13"/>
    <w:bookmarkStart w:id="14" w:name="第六章-安全教育与培训制度"/>
    <w:p>
      <w:pPr>
        <w:pStyle w:val="Heading2"/>
      </w:pPr>
      <w:r>
        <w:rPr>
          <w:rFonts w:hint="eastAsia"/>
        </w:rPr>
        <w:t xml:space="preserve">第六章</w:t>
      </w:r>
      <w:r>
        <w:t xml:space="preserve"> </w:t>
      </w:r>
      <w:r>
        <w:rPr>
          <w:rFonts w:hint="eastAsia"/>
        </w:rPr>
        <w:t xml:space="preserve">安全教育与培训制度</w:t>
      </w:r>
    </w:p>
    <w:p>
      <w:pPr>
        <w:pStyle w:val="FirstParagraph"/>
      </w:pPr>
      <w:r>
        <w:rPr>
          <w:rFonts w:hint="eastAsia"/>
          <w:b/>
          <w:bCs/>
        </w:rPr>
        <w:t xml:space="preserve">第十七条</w:t>
      </w:r>
      <w:r>
        <w:t xml:space="preserve"> </w:t>
      </w:r>
      <w:r>
        <w:rPr>
          <w:rFonts w:hint="eastAsia"/>
        </w:rPr>
        <w:t xml:space="preserve">全体接触网站后台或用户数据的员工，入职</w:t>
      </w:r>
      <w:r>
        <w:t xml:space="preserve"> 7 </w:t>
      </w:r>
      <w:r>
        <w:rPr>
          <w:rFonts w:hint="eastAsia"/>
        </w:rPr>
        <w:t xml:space="preserve">日内完成首次网络安全培训，内容包括：</w:t>
      </w:r>
      <w:r>
        <w:t xml:space="preserve"> </w:t>
      </w:r>
      <w:r>
        <w:t xml:space="preserve">- </w:t>
      </w:r>
      <w:r>
        <w:rPr>
          <w:rFonts w:hint="eastAsia"/>
        </w:rPr>
        <w:t xml:space="preserve">本制度全文学习；</w:t>
      </w:r>
      <w:r>
        <w:t xml:space="preserve"> </w:t>
      </w:r>
      <w:r>
        <w:t xml:space="preserve">- </w:t>
      </w:r>
      <w:r>
        <w:rPr>
          <w:rFonts w:hint="eastAsia"/>
        </w:rPr>
        <w:t xml:space="preserve">个人信息保护实操；</w:t>
      </w:r>
      <w:r>
        <w:t xml:space="preserve"> </w:t>
      </w:r>
      <w:r>
        <w:t xml:space="preserve">- </w:t>
      </w:r>
      <w:r>
        <w:rPr>
          <w:rFonts w:hint="eastAsia"/>
        </w:rPr>
        <w:t xml:space="preserve">钓鱼邮件、社工攻击识别；</w:t>
      </w:r>
      <w:r>
        <w:t xml:space="preserve"> </w:t>
      </w:r>
      <w:r>
        <w:t xml:space="preserve">- </w:t>
      </w:r>
      <w:r>
        <w:rPr>
          <w:rFonts w:hint="eastAsia"/>
        </w:rPr>
        <w:t xml:space="preserve">密码管理与多因素认证；</w:t>
      </w:r>
      <w:r>
        <w:t xml:space="preserve"> </w:t>
      </w:r>
      <w:r>
        <w:t xml:space="preserve">- </w:t>
      </w:r>
      <w:r>
        <w:rPr>
          <w:rFonts w:hint="eastAsia"/>
        </w:rPr>
        <w:t xml:space="preserve">涉密涉童信息保密义务。</w:t>
      </w:r>
    </w:p>
    <w:p>
      <w:pPr>
        <w:pStyle w:val="BodyText"/>
      </w:pPr>
      <w:r>
        <w:rPr>
          <w:rFonts w:hint="eastAsia"/>
          <w:b/>
          <w:bCs/>
        </w:rPr>
        <w:t xml:space="preserve">第十八条</w:t>
      </w:r>
      <w:r>
        <w:t xml:space="preserve"> </w:t>
      </w:r>
      <w:r>
        <w:rPr>
          <w:rFonts w:hint="eastAsia"/>
        </w:rPr>
        <w:t xml:space="preserve">每半年组织</w:t>
      </w:r>
      <w:r>
        <w:t xml:space="preserve"> 1 </w:t>
      </w:r>
      <w:r>
        <w:rPr>
          <w:rFonts w:hint="eastAsia"/>
        </w:rPr>
        <w:t xml:space="preserve">次复训，每年</w:t>
      </w:r>
      <w:r>
        <w:t xml:space="preserve"> 1 </w:t>
      </w:r>
      <w:r>
        <w:rPr>
          <w:rFonts w:hint="eastAsia"/>
        </w:rPr>
        <w:t xml:space="preserve">次考核，考核结果纳入员工绩效。</w:t>
      </w:r>
    </w:p>
    <w:p>
      <w:r>
        <w:pict>
          <v:rect style="width:0;height:1.5pt" o:hralign="center" o:hrstd="t" o:hr="t"/>
        </w:pict>
      </w:r>
    </w:p>
    <w:bookmarkEnd w:id="14"/>
    <w:bookmarkStart w:id="15" w:name="第七章-违法有害信息处置与举报制度"/>
    <w:p>
      <w:pPr>
        <w:pStyle w:val="Heading2"/>
      </w:pPr>
      <w:r>
        <w:rPr>
          <w:rFonts w:hint="eastAsia"/>
        </w:rPr>
        <w:t xml:space="preserve">第七章</w:t>
      </w:r>
      <w:r>
        <w:t xml:space="preserve"> </w:t>
      </w:r>
      <w:r>
        <w:rPr>
          <w:rFonts w:hint="eastAsia"/>
        </w:rPr>
        <w:t xml:space="preserve">违法有害信息处置与举报制度</w:t>
      </w:r>
    </w:p>
    <w:p>
      <w:pPr>
        <w:pStyle w:val="FirstParagraph"/>
      </w:pPr>
      <w:r>
        <w:rPr>
          <w:rFonts w:hint="eastAsia"/>
          <w:b/>
          <w:bCs/>
        </w:rPr>
        <w:t xml:space="preserve">第十九条</w:t>
      </w:r>
      <w:r>
        <w:t xml:space="preserve"> </w:t>
      </w:r>
      <w:r>
        <w:rPr>
          <w:rFonts w:hint="eastAsia"/>
        </w:rPr>
        <w:t xml:space="preserve">公开公示举报渠道：</w:t>
      </w:r>
      <w:r>
        <w:t xml:space="preserve"> </w:t>
      </w:r>
      <w:r>
        <w:t xml:space="preserve">- </w:t>
      </w:r>
      <w:r>
        <w:rPr>
          <w:rFonts w:hint="eastAsia"/>
        </w:rPr>
        <w:t xml:space="preserve">网站底部公示举报邮箱</w:t>
      </w:r>
      <w:r>
        <w:t xml:space="preserve"> / </w:t>
      </w:r>
      <w:r>
        <w:rPr>
          <w:rFonts w:hint="eastAsia"/>
        </w:rPr>
        <w:t xml:space="preserve">电话；</w:t>
      </w:r>
      <w:r>
        <w:t xml:space="preserve"> </w:t>
      </w:r>
      <w:r>
        <w:t xml:space="preserve">- </w:t>
      </w:r>
      <w:r>
        <w:rPr>
          <w:rFonts w:hint="eastAsia"/>
        </w:rPr>
        <w:t xml:space="preserve">收到举报后</w:t>
      </w:r>
      <w:r>
        <w:t xml:space="preserve"> 24 </w:t>
      </w:r>
      <w:r>
        <w:rPr>
          <w:rFonts w:hint="eastAsia"/>
        </w:rPr>
        <w:t xml:space="preserve">小时内核查并反馈；</w:t>
      </w:r>
      <w:r>
        <w:t xml:space="preserve"> </w:t>
      </w:r>
      <w:r>
        <w:t xml:space="preserve">- </w:t>
      </w:r>
      <w:r>
        <w:rPr>
          <w:rFonts w:hint="eastAsia"/>
        </w:rPr>
        <w:t xml:space="preserve">经核实属违法信息的，立即下线，留存证据，按规定上报。</w:t>
      </w:r>
    </w:p>
    <w:p>
      <w:pPr>
        <w:pStyle w:val="BodyText"/>
      </w:pPr>
      <w:r>
        <w:rPr>
          <w:rFonts w:hint="eastAsia"/>
          <w:b/>
          <w:bCs/>
        </w:rPr>
        <w:t xml:space="preserve">第二十条</w:t>
      </w:r>
      <w:r>
        <w:t xml:space="preserve"> </w:t>
      </w:r>
      <w:r>
        <w:rPr>
          <w:rFonts w:hint="eastAsia"/>
        </w:rPr>
        <w:t xml:space="preserve">配合公安机关依法调取网络日志、用户信息等数据，不得拒绝、隐瞒、销毁。</w:t>
      </w:r>
    </w:p>
    <w:p>
      <w:r>
        <w:pict>
          <v:rect style="width:0;height:1.5pt" o:hralign="center" o:hrstd="t" o:hr="t"/>
        </w:pict>
      </w:r>
    </w:p>
    <w:bookmarkEnd w:id="15"/>
    <w:bookmarkStart w:id="16" w:name="第八章-网络日志保存制度"/>
    <w:p>
      <w:pPr>
        <w:pStyle w:val="Heading2"/>
      </w:pPr>
      <w:r>
        <w:rPr>
          <w:rFonts w:hint="eastAsia"/>
        </w:rPr>
        <w:t xml:space="preserve">第八章</w:t>
      </w:r>
      <w:r>
        <w:t xml:space="preserve"> </w:t>
      </w:r>
      <w:r>
        <w:rPr>
          <w:rFonts w:hint="eastAsia"/>
        </w:rPr>
        <w:t xml:space="preserve">网络日志保存制度</w:t>
      </w:r>
    </w:p>
    <w:p>
      <w:pPr>
        <w:pStyle w:val="FirstParagraph"/>
      </w:pPr>
      <w:r>
        <w:rPr>
          <w:rFonts w:hint="eastAsia"/>
          <w:b/>
          <w:bCs/>
        </w:rPr>
        <w:t xml:space="preserve">第二十一条</w:t>
      </w:r>
      <w:r>
        <w:t xml:space="preserve"> </w:t>
      </w:r>
      <w:r>
        <w:rPr>
          <w:rFonts w:hint="eastAsia"/>
        </w:rPr>
        <w:t xml:space="preserve">本网站保存以下日志，</w:t>
      </w:r>
      <w:r>
        <w:rPr>
          <w:rFonts w:hint="eastAsia"/>
          <w:b/>
          <w:bCs/>
        </w:rPr>
        <w:t xml:space="preserve">至少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个月</w:t>
      </w:r>
      <w:r>
        <w:rPr>
          <w:rFonts w:hint="eastAsia"/>
        </w:rPr>
        <w:t xml:space="preserve">（依据《网络安全法》第二十一条）：</w:t>
      </w:r>
      <w:r>
        <w:t xml:space="preserve"> </w:t>
      </w:r>
      <w:r>
        <w:t xml:space="preserve">- Web </w:t>
      </w:r>
      <w:r>
        <w:rPr>
          <w:rFonts w:hint="eastAsia"/>
        </w:rPr>
        <w:t xml:space="preserve">访问日志（IP、时间、URL、UA）；</w:t>
      </w:r>
      <w:r>
        <w:t xml:space="preserve"> </w:t>
      </w:r>
      <w:r>
        <w:t xml:space="preserve">- </w:t>
      </w:r>
      <w:r>
        <w:rPr>
          <w:rFonts w:hint="eastAsia"/>
        </w:rPr>
        <w:t xml:space="preserve">后台登录与操作日志；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数据库变更日志；</w:t>
      </w:r>
      <w:r>
        <w:t xml:space="preserve"> </w:t>
      </w:r>
      <w:r>
        <w:t xml:space="preserve">- </w:t>
      </w:r>
      <w:r>
        <w:rPr>
          <w:rFonts w:hint="eastAsia"/>
        </w:rPr>
        <w:t xml:space="preserve">服务器系统日志。</w:t>
      </w:r>
    </w:p>
    <w:p>
      <w:pPr>
        <w:pStyle w:val="BodyText"/>
      </w:pPr>
      <w:r>
        <w:rPr>
          <w:rFonts w:hint="eastAsia"/>
          <w:b/>
          <w:bCs/>
        </w:rPr>
        <w:t xml:space="preserve">第二十二条</w:t>
      </w:r>
      <w:r>
        <w:t xml:space="preserve"> </w:t>
      </w:r>
      <w:r>
        <w:rPr>
          <w:rFonts w:hint="eastAsia"/>
        </w:rPr>
        <w:t xml:space="preserve">日志存储独立于业务数据，禁止编辑、删除；超过保存期的日志归档加密保存或安全销毁。</w:t>
      </w:r>
    </w:p>
    <w:p>
      <w:r>
        <w:pict>
          <v:rect style="width:0;height:1.5pt" o:hralign="center" o:hrstd="t" o:hr="t"/>
        </w:pict>
      </w:r>
    </w:p>
    <w:bookmarkEnd w:id="16"/>
    <w:bookmarkStart w:id="17" w:name="第九章-安全技术防护措施"/>
    <w:p>
      <w:pPr>
        <w:pStyle w:val="Heading2"/>
      </w:pPr>
      <w:r>
        <w:rPr>
          <w:rFonts w:hint="eastAsia"/>
        </w:rPr>
        <w:t xml:space="preserve">第九章</w:t>
      </w:r>
      <w:r>
        <w:t xml:space="preserve"> </w:t>
      </w:r>
      <w:r>
        <w:rPr>
          <w:rFonts w:hint="eastAsia"/>
        </w:rPr>
        <w:t xml:space="preserve">安全技术防护措施</w:t>
      </w:r>
    </w:p>
    <w:p>
      <w:pPr>
        <w:pStyle w:val="FirstParagraph"/>
      </w:pPr>
      <w:r>
        <w:rPr>
          <w:rFonts w:hint="eastAsia"/>
          <w:b/>
          <w:bCs/>
        </w:rPr>
        <w:t xml:space="preserve">第二十三条</w:t>
      </w:r>
      <w:r>
        <w:t xml:space="preserve"> </w:t>
      </w:r>
      <w:r>
        <w:rPr>
          <w:rFonts w:hint="eastAsia"/>
        </w:rPr>
        <w:t xml:space="preserve">本网站采取以下基本技术防护：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传输加密</w:t>
      </w:r>
      <w:r>
        <w:rPr>
          <w:rFonts w:hint="eastAsia"/>
        </w:rPr>
        <w:t xml:space="preserve">：全站启用</w:t>
      </w:r>
      <w:r>
        <w:t xml:space="preserve"> </w:t>
      </w:r>
      <w:r>
        <w:rPr>
          <w:rFonts w:hint="eastAsia"/>
        </w:rPr>
        <w:t xml:space="preserve">HTTPS（TLS</w:t>
      </w:r>
      <w:r>
        <w:t xml:space="preserve"> 1.2 </w:t>
      </w:r>
      <w:r>
        <w:rPr>
          <w:rFonts w:hint="eastAsia"/>
        </w:rPr>
        <w:t xml:space="preserve">及以上）；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WAF </w:t>
      </w:r>
      <w:r>
        <w:rPr>
          <w:rFonts w:hint="eastAsia"/>
          <w:b/>
          <w:bCs/>
        </w:rPr>
        <w:t xml:space="preserve">防护</w:t>
      </w:r>
      <w:r>
        <w:rPr>
          <w:rFonts w:hint="eastAsia"/>
        </w:rPr>
        <w:t xml:space="preserve">：接入云厂商</w:t>
      </w:r>
      <w:r>
        <w:t xml:space="preserve"> Web </w:t>
      </w:r>
      <w:r>
        <w:rPr>
          <w:rFonts w:hint="eastAsia"/>
        </w:rPr>
        <w:t xml:space="preserve">应用防火墙（如阿里云</w:t>
      </w:r>
      <w:r>
        <w:t xml:space="preserve"> / </w:t>
      </w:r>
      <w:r>
        <w:rPr>
          <w:rFonts w:hint="eastAsia"/>
        </w:rPr>
        <w:t xml:space="preserve">腾讯云原生</w:t>
      </w:r>
      <w:r>
        <w:t xml:space="preserve"> </w:t>
      </w:r>
      <w:r>
        <w:rPr>
          <w:rFonts w:hint="eastAsia"/>
        </w:rPr>
        <w:t xml:space="preserve">WAF）；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DDoS </w:t>
      </w:r>
      <w:r>
        <w:rPr>
          <w:rFonts w:hint="eastAsia"/>
          <w:b/>
          <w:bCs/>
        </w:rPr>
        <w:t xml:space="preserve">防护</w:t>
      </w:r>
      <w:r>
        <w:rPr>
          <w:rFonts w:hint="eastAsia"/>
        </w:rPr>
        <w:t xml:space="preserve">：使用云厂商基础</w:t>
      </w:r>
      <w:r>
        <w:t xml:space="preserve"> DDoS </w:t>
      </w:r>
      <w:r>
        <w:rPr>
          <w:rFonts w:hint="eastAsia"/>
        </w:rPr>
        <w:t xml:space="preserve">防护服务；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后台访问控制</w:t>
      </w:r>
      <w:r>
        <w:rPr>
          <w:rFonts w:hint="eastAsia"/>
        </w:rPr>
        <w:t xml:space="preserve">：管理后台限制白名单</w:t>
      </w:r>
      <w:r>
        <w:t xml:space="preserve"> IP </w:t>
      </w:r>
      <w:r>
        <w:rPr>
          <w:rFonts w:hint="eastAsia"/>
        </w:rPr>
        <w:t xml:space="preserve">或启用双因素认证；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定期备份</w:t>
      </w:r>
      <w:r>
        <w:rPr>
          <w:rFonts w:hint="eastAsia"/>
        </w:rPr>
        <w:t xml:space="preserve">：数据库每日自动备份，异地保留</w:t>
      </w:r>
      <w:r>
        <w:t xml:space="preserve"> ≥7 </w:t>
      </w:r>
      <w:r>
        <w:rPr>
          <w:rFonts w:hint="eastAsia"/>
        </w:rPr>
        <w:t xml:space="preserve">天；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漏洞扫描</w:t>
      </w:r>
      <w:r>
        <w:rPr>
          <w:rFonts w:hint="eastAsia"/>
        </w:rPr>
        <w:t xml:space="preserve">：每季度至少</w:t>
      </w:r>
      <w:r>
        <w:t xml:space="preserve"> 1 </w:t>
      </w:r>
      <w:r>
        <w:rPr>
          <w:rFonts w:hint="eastAsia"/>
        </w:rPr>
        <w:t xml:space="preserve">次安全扫描，发现高危漏洞</w:t>
      </w:r>
      <w:r>
        <w:t xml:space="preserve"> 72 </w:t>
      </w:r>
      <w:r>
        <w:rPr>
          <w:rFonts w:hint="eastAsia"/>
        </w:rPr>
        <w:t xml:space="preserve">小时内修复；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第三方组件</w:t>
      </w:r>
      <w:r>
        <w:rPr>
          <w:rFonts w:hint="eastAsia"/>
        </w:rPr>
        <w:t xml:space="preserve">：所有引入的开源组件、CDN</w:t>
      </w:r>
      <w:r>
        <w:t xml:space="preserve"> </w:t>
      </w:r>
      <w:r>
        <w:rPr>
          <w:rFonts w:hint="eastAsia"/>
        </w:rPr>
        <w:t xml:space="preserve">资源、字体服务定期审查，及时更新到无已知</w:t>
      </w:r>
      <w:r>
        <w:t xml:space="preserve"> CVE </w:t>
      </w:r>
      <w:r>
        <w:rPr>
          <w:rFonts w:hint="eastAsia"/>
        </w:rPr>
        <w:t xml:space="preserve">的版本。</w:t>
      </w:r>
    </w:p>
    <w:p>
      <w:r>
        <w:pict>
          <v:rect style="width:0;height:1.5pt" o:hralign="center" o:hrstd="t" o:hr="t"/>
        </w:pict>
      </w:r>
    </w:p>
    <w:bookmarkEnd w:id="17"/>
    <w:bookmarkStart w:id="18" w:name="第十章-责任追究"/>
    <w:p>
      <w:pPr>
        <w:pStyle w:val="Heading2"/>
      </w:pPr>
      <w:r>
        <w:rPr>
          <w:rFonts w:hint="eastAsia"/>
        </w:rPr>
        <w:t xml:space="preserve">第十章</w:t>
      </w:r>
      <w:r>
        <w:t xml:space="preserve"> </w:t>
      </w:r>
      <w:r>
        <w:rPr>
          <w:rFonts w:hint="eastAsia"/>
        </w:rPr>
        <w:t xml:space="preserve">责任追究</w:t>
      </w:r>
    </w:p>
    <w:p>
      <w:pPr>
        <w:pStyle w:val="FirstParagraph"/>
      </w:pPr>
      <w:r>
        <w:rPr>
          <w:rFonts w:hint="eastAsia"/>
          <w:b/>
          <w:bCs/>
        </w:rPr>
        <w:t xml:space="preserve">第二十四条</w:t>
      </w:r>
      <w:r>
        <w:t xml:space="preserve"> </w:t>
      </w:r>
      <w:r>
        <w:rPr>
          <w:rFonts w:hint="eastAsia"/>
        </w:rPr>
        <w:t xml:space="preserve">违反本制度造成网络安全事件、个人信息泄露或不良社会影响的，公司将依据情节追究当事人责任，构成违法犯罪的移送司法机关。</w:t>
      </w:r>
    </w:p>
    <w:p>
      <w:pPr>
        <w:pStyle w:val="BodyText"/>
      </w:pPr>
      <w:r>
        <w:rPr>
          <w:rFonts w:hint="eastAsia"/>
          <w:b/>
          <w:bCs/>
        </w:rPr>
        <w:t xml:space="preserve">第二十五条</w:t>
      </w:r>
      <w:r>
        <w:t xml:space="preserve"> </w:t>
      </w:r>
      <w:r>
        <w:rPr>
          <w:rFonts w:hint="eastAsia"/>
        </w:rPr>
        <w:t xml:space="preserve">网站负责人未尽巡查、审核、培训义务，导致事件发生的，承担直接管理责任。</w:t>
      </w:r>
    </w:p>
    <w:p>
      <w:r>
        <w:pict>
          <v:rect style="width:0;height:1.5pt" o:hralign="center" o:hrstd="t" o:hr="t"/>
        </w:pict>
      </w:r>
    </w:p>
    <w:bookmarkEnd w:id="18"/>
    <w:bookmarkStart w:id="19" w:name="第十一章-附则"/>
    <w:p>
      <w:pPr>
        <w:pStyle w:val="Heading2"/>
      </w:pPr>
      <w:r>
        <w:rPr>
          <w:rFonts w:hint="eastAsia"/>
        </w:rPr>
        <w:t xml:space="preserve">第十一章</w:t>
      </w:r>
      <w:r>
        <w:t xml:space="preserve"> </w:t>
      </w:r>
      <w:r>
        <w:rPr>
          <w:rFonts w:hint="eastAsia"/>
        </w:rPr>
        <w:t xml:space="preserve">附则</w:t>
      </w:r>
    </w:p>
    <w:p>
      <w:pPr>
        <w:pStyle w:val="FirstParagraph"/>
      </w:pPr>
      <w:r>
        <w:rPr>
          <w:rFonts w:hint="eastAsia"/>
          <w:b/>
          <w:bCs/>
        </w:rPr>
        <w:t xml:space="preserve">第二十六条</w:t>
      </w:r>
      <w:r>
        <w:t xml:space="preserve"> </w:t>
      </w:r>
      <w:r>
        <w:rPr>
          <w:rFonts w:hint="eastAsia"/>
        </w:rPr>
        <w:t xml:space="preserve">本制度由山西爱思乐知教育咨询有限公司制定并解释。</w:t>
      </w:r>
    </w:p>
    <w:p>
      <w:pPr>
        <w:pStyle w:val="BodyText"/>
      </w:pPr>
      <w:r>
        <w:rPr>
          <w:rFonts w:hint="eastAsia"/>
          <w:b/>
          <w:bCs/>
        </w:rPr>
        <w:t xml:space="preserve">第二十七条</w:t>
      </w:r>
      <w:r>
        <w:t xml:space="preserve"> </w:t>
      </w:r>
      <w:r>
        <w:rPr>
          <w:rFonts w:hint="eastAsia"/>
        </w:rPr>
        <w:t xml:space="preserve">本制度自公司盖章之日起施行，修订须经法定代表人书面批准。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主办单位（盖公章）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</w:rPr>
        <w:t xml:space="preserve">山西爱思乐知教育咨询有限公司</w:t>
      </w:r>
    </w:p>
    <w:p>
      <w:pPr>
        <w:pStyle w:val="BodyText"/>
      </w:pPr>
      <w:r>
        <w:rPr>
          <w:rFonts w:hint="eastAsia"/>
          <w:b/>
          <w:bCs/>
        </w:rPr>
        <w:t xml:space="preserve">法定代表人（签字）</w:t>
      </w:r>
      <w:r>
        <w:rPr>
          <w:rFonts w:hint="eastAsia"/>
        </w:rPr>
        <w:t xml:space="preserve">：________________</w:t>
      </w:r>
    </w:p>
    <w:p>
      <w:pPr>
        <w:pStyle w:val="BodyText"/>
      </w:pPr>
      <w:r>
        <w:rPr>
          <w:rFonts w:hint="eastAsia"/>
          <w:b/>
          <w:bCs/>
        </w:rPr>
        <w:t xml:space="preserve">网站负责人（签字）</w:t>
      </w:r>
      <w:r>
        <w:rPr>
          <w:rFonts w:hint="eastAsia"/>
        </w:rPr>
        <w:t xml:space="preserve">：________________</w:t>
      </w:r>
    </w:p>
    <w:p>
      <w:pPr>
        <w:pStyle w:val="BodyText"/>
      </w:pPr>
      <w:r>
        <w:rPr>
          <w:rFonts w:hint="eastAsia"/>
          <w:b/>
          <w:bCs/>
        </w:rPr>
        <w:t xml:space="preserve">日期</w:t>
      </w:r>
      <w:r>
        <w:rPr>
          <w:rFonts w:hint="eastAsia"/>
        </w:rPr>
        <w:t xml:space="preserve">：______</w:t>
      </w:r>
      <w:r>
        <w:t xml:space="preserve"> </w:t>
      </w:r>
      <w:r>
        <w:rPr>
          <w:rFonts w:hint="eastAsia"/>
        </w:rPr>
        <w:t xml:space="preserve">年</w:t>
      </w:r>
      <w:r>
        <w:t xml:space="preserve"> ______ </w:t>
      </w:r>
      <w:r>
        <w:rPr>
          <w:rFonts w:hint="eastAsia"/>
        </w:rPr>
        <w:t xml:space="preserve">月</w:t>
      </w:r>
      <w:r>
        <w:t xml:space="preserve"> ______ </w:t>
      </w:r>
      <w:r>
        <w:rPr>
          <w:rFonts w:hint="eastAsia"/>
        </w:rPr>
        <w:t xml:space="preserve">日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2026-06-15T08:23:22Z</dcterms:created>
  <dcterms:modified xsi:type="dcterms:W3CDTF">2026-06-15T08:23:22Z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